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78731550" w14:textId="10F765EA" w:rsidR="00DD3D43" w:rsidRPr="005D750D" w:rsidRDefault="005D750D" w:rsidP="00683A9A">
            <w:pPr>
              <w:pStyle w:val="NoSpacing"/>
              <w:numPr>
                <w:ilvl w:val="0"/>
                <w:numId w:val="6"/>
              </w:numPr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  <w:lang w:val="en-US"/>
              </w:rPr>
              <w:t>Assist in c</w:t>
            </w:r>
            <w:r w:rsidRPr="005D750D">
              <w:rPr>
                <w:rFonts w:ascii="Poppins" w:eastAsia="Microsoft YaHei" w:hAnsi="Poppins" w:cs="Poppins"/>
                <w:sz w:val="20"/>
                <w:szCs w:val="20"/>
              </w:rPr>
              <w:t>onducting research, analyzing data, and providing insights to support environmental initiatives and regulatory compliance within the organization.</w:t>
            </w:r>
          </w:p>
          <w:p w14:paraId="3326D214" w14:textId="77777777" w:rsidR="005D750D" w:rsidRPr="005D750D" w:rsidRDefault="005D750D" w:rsidP="005D750D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16245D43" w14:textId="77777777" w:rsidR="005D750D" w:rsidRPr="005D750D" w:rsidRDefault="005D750D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D750D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Data Collection &amp; Analysis:</w:t>
            </w:r>
          </w:p>
          <w:p w14:paraId="713C4A59" w14:textId="47A8146C" w:rsidR="00DD3D43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Collect environmental data through fieldwork, surveys, and research.</w:t>
            </w:r>
          </w:p>
          <w:p w14:paraId="1306D010" w14:textId="6292E29E" w:rsidR="005D750D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Analyze environmental data using statistical techniques, modeling, and GIS software.</w:t>
            </w:r>
          </w:p>
          <w:p w14:paraId="5B447EE4" w14:textId="77777777" w:rsidR="00AB76A7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Stay updated on environmental laws, regulations, and industry standard.</w:t>
            </w:r>
          </w:p>
          <w:p w14:paraId="6993AE5E" w14:textId="77777777" w:rsidR="00AB76A7" w:rsidRPr="00AB76A7" w:rsidRDefault="00AB76A7" w:rsidP="00AB76A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AB76A7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R</w:t>
            </w:r>
            <w:r w:rsidR="005D750D" w:rsidRPr="00AB76A7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egulatory Compliance:</w:t>
            </w:r>
          </w:p>
          <w:p w14:paraId="3BE81141" w14:textId="32074F23" w:rsidR="005D750D" w:rsidRPr="00AB76A7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>Support in assessing the company’s compliance with environmental regulations and recommend corrective actions.</w:t>
            </w:r>
          </w:p>
          <w:p w14:paraId="1546F200" w14:textId="6E4ED832" w:rsidR="005D750D" w:rsidRDefault="00AB76A7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Provide support </w:t>
            </w:r>
            <w:r w:rsidR="005D750D">
              <w:rPr>
                <w:rFonts w:ascii="Poppins" w:eastAsia="Microsoft YaHei" w:hAnsi="Poppins" w:cs="Poppins"/>
                <w:sz w:val="20"/>
                <w:szCs w:val="20"/>
              </w:rPr>
              <w:t>in the preparation of reports and documentation for lenders and regulatory agencies.</w:t>
            </w:r>
          </w:p>
          <w:p w14:paraId="02036C10" w14:textId="1C46C90E" w:rsidR="00AB76A7" w:rsidRPr="00AB76A7" w:rsidRDefault="00AB76A7" w:rsidP="00AB76A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AB76A7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Environmental Impact Assessment</w:t>
            </w:r>
            <w:r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</w:p>
          <w:p w14:paraId="3FC81BF0" w14:textId="630DABED" w:rsidR="005D750D" w:rsidRPr="00AB76A7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>Conduct environmental impact assessments, identify potential environ</w:t>
            </w:r>
            <w:r w:rsidR="00AB76A7">
              <w:rPr>
                <w:rFonts w:ascii="Poppins" w:eastAsia="Microsoft YaHei" w:hAnsi="Poppins" w:cs="Poppins"/>
                <w:sz w:val="20"/>
                <w:szCs w:val="20"/>
              </w:rPr>
              <w:t>m</w:t>
            </w: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>ental risks</w:t>
            </w:r>
            <w:r w:rsidR="00B52B72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 xml:space="preserve">and </w:t>
            </w:r>
            <w:r w:rsidR="00AB76A7">
              <w:rPr>
                <w:rFonts w:ascii="Poppins" w:eastAsia="Microsoft YaHei" w:hAnsi="Poppins" w:cs="Poppins"/>
                <w:sz w:val="20"/>
                <w:szCs w:val="20"/>
              </w:rPr>
              <w:t>reflect on</w:t>
            </w: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 xml:space="preserve"> mitigation strategies.</w:t>
            </w:r>
          </w:p>
          <w:p w14:paraId="5DAE057C" w14:textId="1DC7C675" w:rsidR="005D750D" w:rsidRPr="00AB76A7" w:rsidRDefault="005D750D" w:rsidP="00AB76A7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AB76A7">
              <w:rPr>
                <w:rFonts w:ascii="Poppins" w:eastAsia="Microsoft YaHei" w:hAnsi="Poppins" w:cs="Poppins"/>
                <w:sz w:val="20"/>
                <w:szCs w:val="20"/>
              </w:rPr>
              <w:t>Assist in developing and implementing environmental sustainability programs and initiatives</w:t>
            </w:r>
            <w:r w:rsidR="00B52B72">
              <w:rPr>
                <w:rFonts w:ascii="Poppins" w:eastAsia="Microsoft YaHei" w:hAnsi="Poppins" w:cs="Poppins"/>
                <w:sz w:val="20"/>
                <w:szCs w:val="20"/>
              </w:rPr>
              <w:t xml:space="preserve"> across the company.</w:t>
            </w:r>
          </w:p>
          <w:p w14:paraId="42EBB3CA" w14:textId="77777777" w:rsidR="00DD3D43" w:rsidRPr="00AB76A7" w:rsidRDefault="00DD3D43" w:rsidP="00AB76A7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B97AA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47400" w14:textId="77777777" w:rsidR="00B97AA3" w:rsidRDefault="00B97AA3" w:rsidP="005030B4">
      <w:pPr>
        <w:spacing w:after="0" w:line="240" w:lineRule="auto"/>
      </w:pPr>
      <w:r>
        <w:separator/>
      </w:r>
    </w:p>
  </w:endnote>
  <w:endnote w:type="continuationSeparator" w:id="0">
    <w:p w14:paraId="79528905" w14:textId="77777777" w:rsidR="00B97AA3" w:rsidRDefault="00B97AA3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2164D" w14:textId="77777777" w:rsidR="00B97AA3" w:rsidRDefault="00B97AA3" w:rsidP="005030B4">
      <w:pPr>
        <w:spacing w:after="0" w:line="240" w:lineRule="auto"/>
      </w:pPr>
      <w:r>
        <w:separator/>
      </w:r>
    </w:p>
  </w:footnote>
  <w:footnote w:type="continuationSeparator" w:id="0">
    <w:p w14:paraId="42695946" w14:textId="77777777" w:rsidR="00B97AA3" w:rsidRDefault="00B97AA3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7102F5"/>
    <w:multiLevelType w:val="multilevel"/>
    <w:tmpl w:val="5F3C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5E608E"/>
    <w:multiLevelType w:val="hybridMultilevel"/>
    <w:tmpl w:val="6E80C1E6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1"/>
  </w:num>
  <w:num w:numId="2" w16cid:durableId="869222961">
    <w:abstractNumId w:val="10"/>
  </w:num>
  <w:num w:numId="3" w16cid:durableId="757868974">
    <w:abstractNumId w:val="15"/>
  </w:num>
  <w:num w:numId="4" w16cid:durableId="1243678325">
    <w:abstractNumId w:val="16"/>
  </w:num>
  <w:num w:numId="5" w16cid:durableId="845635763">
    <w:abstractNumId w:val="8"/>
  </w:num>
  <w:num w:numId="6" w16cid:durableId="1596741417">
    <w:abstractNumId w:val="4"/>
  </w:num>
  <w:num w:numId="7" w16cid:durableId="1048647845">
    <w:abstractNumId w:val="13"/>
  </w:num>
  <w:num w:numId="8" w16cid:durableId="1330520425">
    <w:abstractNumId w:val="5"/>
  </w:num>
  <w:num w:numId="9" w16cid:durableId="1658145020">
    <w:abstractNumId w:val="3"/>
  </w:num>
  <w:num w:numId="10" w16cid:durableId="739329027">
    <w:abstractNumId w:val="7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4"/>
  </w:num>
  <w:num w:numId="15" w16cid:durableId="1782646047">
    <w:abstractNumId w:val="17"/>
  </w:num>
  <w:num w:numId="16" w16cid:durableId="1153447054">
    <w:abstractNumId w:val="18"/>
  </w:num>
  <w:num w:numId="17" w16cid:durableId="1679889906">
    <w:abstractNumId w:val="9"/>
  </w:num>
  <w:num w:numId="18" w16cid:durableId="1178615547">
    <w:abstractNumId w:val="19"/>
  </w:num>
  <w:num w:numId="19" w16cid:durableId="1820686850">
    <w:abstractNumId w:val="2"/>
  </w:num>
  <w:num w:numId="20" w16cid:durableId="1631857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43614"/>
    <w:rsid w:val="002D67B8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5D750D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74D4"/>
    <w:rsid w:val="00982939"/>
    <w:rsid w:val="009E3803"/>
    <w:rsid w:val="00A2703B"/>
    <w:rsid w:val="00AB76A7"/>
    <w:rsid w:val="00B46111"/>
    <w:rsid w:val="00B52B72"/>
    <w:rsid w:val="00B97AA3"/>
    <w:rsid w:val="00BA5A6D"/>
    <w:rsid w:val="00BE5713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1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696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0561902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00616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16447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956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708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0011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8348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10693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7918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10318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7011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11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0660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3379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8341802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3805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362928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810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3842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555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9549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34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4695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202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752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1824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1972569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867610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1100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4180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1136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1864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470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36902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094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1694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863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754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3294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93892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5301114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267134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385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30331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3182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6536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8997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5225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452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3529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3238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766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23</cp:revision>
  <cp:lastPrinted>2018-04-12T17:03:00Z</cp:lastPrinted>
  <dcterms:created xsi:type="dcterms:W3CDTF">2022-01-18T09:55:00Z</dcterms:created>
  <dcterms:modified xsi:type="dcterms:W3CDTF">2024-02-27T21:22:00Z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